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Pr="003C2B3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Pr="003C2B3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3AC06FFD" w:rsidR="004E7E19" w:rsidRPr="003C2B3F" w:rsidRDefault="004E7E19" w:rsidP="00F6333F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512DA620" w14:textId="77777777" w:rsidR="003C2B3F" w:rsidRPr="003C2B3F" w:rsidRDefault="003C2B3F" w:rsidP="003C2B3F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5F4AFB54" w14:textId="77777777" w:rsidR="003C2B3F" w:rsidRPr="003C2B3F" w:rsidRDefault="003C2B3F" w:rsidP="003C2B3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3C2B3F">
        <w:rPr>
          <w:rFonts w:ascii="Proxima Nova Light" w:hAnsi="Proxima Nova Light" w:cs="Calibri"/>
          <w:b/>
          <w:sz w:val="22"/>
          <w:szCs w:val="22"/>
        </w:rPr>
        <w:t xml:space="preserve">MS PLAN I </w:t>
      </w:r>
    </w:p>
    <w:p w14:paraId="5A98C052" w14:textId="77777777" w:rsidR="003C2B3F" w:rsidRPr="003C2B3F" w:rsidRDefault="003C2B3F" w:rsidP="003C2B3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3C2B3F">
        <w:rPr>
          <w:rFonts w:ascii="Proxima Nova Light" w:hAnsi="Proxima Nova Light" w:cs="Calibri"/>
          <w:b/>
          <w:sz w:val="22"/>
          <w:szCs w:val="22"/>
        </w:rPr>
        <w:t>THIRD QUARTER PROGRESS REPORT</w:t>
      </w:r>
    </w:p>
    <w:p w14:paraId="3116FED4" w14:textId="77777777" w:rsidR="003C2B3F" w:rsidRPr="003C2B3F" w:rsidRDefault="003C2B3F" w:rsidP="003C2B3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3C2B3F">
        <w:rPr>
          <w:rFonts w:ascii="Proxima Nova Light" w:hAnsi="Proxima Nova Light" w:cs="Calibri"/>
          <w:b/>
          <w:sz w:val="22"/>
          <w:szCs w:val="22"/>
        </w:rPr>
        <w:t>(to be completed by end of 3</w:t>
      </w:r>
      <w:r w:rsidRPr="003C2B3F">
        <w:rPr>
          <w:rFonts w:ascii="Proxima Nova Light" w:hAnsi="Proxima Nova Light" w:cs="Calibri"/>
          <w:b/>
          <w:sz w:val="22"/>
          <w:szCs w:val="22"/>
          <w:vertAlign w:val="superscript"/>
        </w:rPr>
        <w:t>rd</w:t>
      </w:r>
      <w:r w:rsidRPr="003C2B3F">
        <w:rPr>
          <w:rFonts w:ascii="Proxima Nova Light" w:hAnsi="Proxima Nova Light" w:cs="Calibri"/>
          <w:b/>
          <w:sz w:val="22"/>
          <w:szCs w:val="22"/>
        </w:rPr>
        <w:t xml:space="preserve"> Quarter)</w:t>
      </w:r>
    </w:p>
    <w:p w14:paraId="5A3ADA37" w14:textId="77777777" w:rsidR="003C2B3F" w:rsidRPr="00B925BA" w:rsidRDefault="003C2B3F" w:rsidP="003C2B3F">
      <w:pPr>
        <w:rPr>
          <w:rFonts w:ascii="Proxima Nova Light" w:hAnsi="Proxima Nova Light" w:cs="Calibri"/>
          <w:sz w:val="22"/>
          <w:szCs w:val="22"/>
        </w:rPr>
      </w:pPr>
    </w:p>
    <w:p w14:paraId="1ED24999" w14:textId="2CDF7671" w:rsidR="003C2B3F" w:rsidRPr="00B925BA" w:rsidRDefault="003C2B3F" w:rsidP="003C2B3F">
      <w:pPr>
        <w:rPr>
          <w:rFonts w:ascii="Proxima Nova Light" w:hAnsi="Proxima Nova Light" w:cs="Calibri"/>
          <w:sz w:val="22"/>
          <w:szCs w:val="22"/>
        </w:rPr>
      </w:pPr>
      <w:r w:rsidRPr="00B925BA">
        <w:rPr>
          <w:rFonts w:ascii="Proxima Nova Light" w:hAnsi="Proxima Nova Light" w:cs="Calibri"/>
          <w:sz w:val="22"/>
          <w:szCs w:val="22"/>
        </w:rPr>
        <w:t>Graduate Student Name</w:t>
      </w:r>
      <w:r w:rsidR="00873606">
        <w:rPr>
          <w:rFonts w:ascii="Proxima Nova Light" w:hAnsi="Proxima Nova Light" w:cs="Calibri"/>
          <w:sz w:val="22"/>
          <w:szCs w:val="22"/>
        </w:rPr>
        <w:tab/>
      </w:r>
      <w:r w:rsidR="00B925BA">
        <w:rPr>
          <w:rFonts w:ascii="Proxima Nova Light" w:hAnsi="Proxima Nova Light" w:cs="Calibri"/>
          <w:sz w:val="22"/>
          <w:szCs w:val="22"/>
        </w:rPr>
        <w:t>______________________</w:t>
      </w:r>
      <w:r w:rsid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>Date</w:t>
      </w:r>
      <w:r w:rsidR="00B925BA">
        <w:rPr>
          <w:rFonts w:ascii="Proxima Nova Light" w:hAnsi="Proxima Nova Light" w:cs="Calibri"/>
          <w:sz w:val="22"/>
          <w:szCs w:val="22"/>
        </w:rPr>
        <w:t xml:space="preserve"> ____________________</w:t>
      </w:r>
      <w:r w:rsidRPr="00B925BA">
        <w:rPr>
          <w:rFonts w:ascii="Proxima Nova Light" w:hAnsi="Proxima Nova Light" w:cs="Calibri"/>
          <w:sz w:val="22"/>
          <w:szCs w:val="22"/>
        </w:rPr>
        <w:t xml:space="preserve">  </w:t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  <w:r w:rsidRPr="00B925BA">
        <w:rPr>
          <w:rFonts w:ascii="Proxima Nova Light" w:hAnsi="Proxima Nova Light" w:cs="Calibri"/>
          <w:sz w:val="22"/>
          <w:szCs w:val="22"/>
        </w:rPr>
        <w:tab/>
      </w:r>
    </w:p>
    <w:p w14:paraId="045E2F5A" w14:textId="4F1F17FF" w:rsidR="003C2B3F" w:rsidRPr="003C2B3F" w:rsidRDefault="00B925BA" w:rsidP="003C2B3F">
      <w:pPr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 w:rsidR="00873606">
        <w:rPr>
          <w:rFonts w:ascii="Proxima Nova Light" w:hAnsi="Proxima Nova Light" w:cs="Calibri"/>
          <w:sz w:val="22"/>
          <w:szCs w:val="22"/>
        </w:rPr>
        <w:t>______________________</w:t>
      </w:r>
    </w:p>
    <w:p w14:paraId="6025CC17" w14:textId="5F6B259D" w:rsidR="003C2B3F" w:rsidRPr="00873606" w:rsidRDefault="003C2B3F" w:rsidP="00873606">
      <w:pPr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 xml:space="preserve">                                              </w:t>
      </w:r>
      <w:r w:rsidRPr="00873606">
        <w:rPr>
          <w:rFonts w:ascii="Proxima Nova Light" w:hAnsi="Proxima Nova Light" w:cs="Calibri"/>
          <w:sz w:val="22"/>
          <w:szCs w:val="22"/>
        </w:rPr>
        <w:tab/>
        <w:t>Student Signature</w:t>
      </w:r>
    </w:p>
    <w:p w14:paraId="25138B0A" w14:textId="77777777" w:rsidR="003C2B3F" w:rsidRPr="003C2B3F" w:rsidRDefault="003C2B3F" w:rsidP="003C2B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9C9BBB2" w14:textId="77777777" w:rsidR="003C2B3F" w:rsidRPr="003C2B3F" w:rsidRDefault="003C2B3F" w:rsidP="003C2B3F">
      <w:pPr>
        <w:tabs>
          <w:tab w:val="left" w:pos="3240"/>
        </w:tabs>
        <w:rPr>
          <w:rFonts w:ascii="Proxima Nova Light" w:hAnsi="Proxima Nova Light" w:cs="Calibri"/>
          <w:b/>
          <w:sz w:val="22"/>
          <w:szCs w:val="22"/>
        </w:rPr>
      </w:pPr>
      <w:r w:rsidRPr="003C2B3F">
        <w:rPr>
          <w:rFonts w:ascii="Proxima Nova Light" w:hAnsi="Proxima Nova Light" w:cs="Calibri"/>
          <w:b/>
          <w:sz w:val="22"/>
          <w:szCs w:val="22"/>
        </w:rPr>
        <w:t xml:space="preserve">Guiding Committee: </w:t>
      </w:r>
    </w:p>
    <w:p w14:paraId="7881EDEF" w14:textId="77777777" w:rsidR="00873606" w:rsidRDefault="003C2B3F" w:rsidP="00873606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Research Advisor:</w:t>
      </w:r>
      <w:r w:rsidR="00873606">
        <w:rPr>
          <w:rFonts w:ascii="Proxima Nova Light" w:hAnsi="Proxima Nova Light" w:cs="Calibri"/>
          <w:sz w:val="22"/>
          <w:szCs w:val="22"/>
        </w:rPr>
        <w:tab/>
      </w:r>
      <w:r w:rsidR="00873606" w:rsidRPr="00873606">
        <w:rPr>
          <w:rFonts w:ascii="Proxima Nova Light" w:hAnsi="Proxima Nova Light" w:cs="Calibri"/>
          <w:sz w:val="22"/>
          <w:szCs w:val="22"/>
        </w:rPr>
        <w:t>_</w:t>
      </w:r>
      <w:r w:rsidR="00873606">
        <w:rPr>
          <w:rFonts w:ascii="Proxima Nova Light" w:hAnsi="Proxima Nova Light" w:cs="Calibri"/>
          <w:sz w:val="22"/>
          <w:szCs w:val="22"/>
        </w:rPr>
        <w:t>_____________________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873606">
        <w:rPr>
          <w:rFonts w:ascii="Proxima Nova Light" w:hAnsi="Proxima Nova Light" w:cs="Calibri"/>
          <w:sz w:val="22"/>
          <w:szCs w:val="22"/>
        </w:rPr>
        <w:tab/>
      </w:r>
      <w:r w:rsidRPr="00873606">
        <w:rPr>
          <w:rFonts w:ascii="Proxima Nova Light" w:hAnsi="Proxima Nova Light" w:cs="Calibri"/>
          <w:sz w:val="22"/>
          <w:szCs w:val="22"/>
        </w:rPr>
        <w:tab/>
      </w:r>
      <w:r w:rsidRPr="00873606">
        <w:rPr>
          <w:rFonts w:ascii="Proxima Nova Light" w:hAnsi="Proxima Nova Light" w:cs="Calibri"/>
          <w:sz w:val="22"/>
          <w:szCs w:val="22"/>
        </w:rPr>
        <w:tab/>
      </w:r>
    </w:p>
    <w:p w14:paraId="20AA3D1A" w14:textId="6003681A" w:rsidR="003C2B3F" w:rsidRPr="003C2B3F" w:rsidRDefault="003C2B3F" w:rsidP="00873606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Acad. Adviser: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="00873606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873606">
        <w:rPr>
          <w:rFonts w:ascii="Proxima Nova Light" w:hAnsi="Proxima Nova Light" w:cs="Calibri"/>
          <w:sz w:val="22"/>
          <w:szCs w:val="22"/>
        </w:rPr>
        <w:tab/>
        <w:t>(</w:t>
      </w:r>
      <w:r w:rsidRPr="003C2B3F">
        <w:rPr>
          <w:rFonts w:ascii="Proxima Nova Light" w:hAnsi="Proxima Nova Light" w:cs="Calibri"/>
          <w:sz w:val="22"/>
          <w:szCs w:val="22"/>
        </w:rPr>
        <w:t>Print names)</w:t>
      </w:r>
      <w:r w:rsidRPr="003C2B3F">
        <w:rPr>
          <w:rFonts w:ascii="Proxima Nova Light" w:hAnsi="Proxima Nova Light" w:cs="Calibri"/>
          <w:sz w:val="22"/>
          <w:szCs w:val="22"/>
        </w:rPr>
        <w:tab/>
      </w:r>
      <w:r w:rsidRPr="003C2B3F">
        <w:rPr>
          <w:rFonts w:ascii="Proxima Nova Light" w:hAnsi="Proxima Nova Light" w:cs="Calibri"/>
          <w:sz w:val="22"/>
          <w:szCs w:val="22"/>
        </w:rPr>
        <w:tab/>
      </w:r>
      <w:r w:rsidRPr="003C2B3F">
        <w:rPr>
          <w:rFonts w:ascii="Proxima Nova Light" w:hAnsi="Proxima Nova Light" w:cs="Calibri"/>
          <w:sz w:val="22"/>
          <w:szCs w:val="22"/>
        </w:rPr>
        <w:tab/>
        <w:t>(Signatures)</w:t>
      </w:r>
    </w:p>
    <w:p w14:paraId="3DF6C345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EAE0A14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Course Requirements (30 units):</w:t>
      </w:r>
    </w:p>
    <w:tbl>
      <w:tblPr>
        <w:tblW w:w="1062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142"/>
        <w:gridCol w:w="1260"/>
        <w:gridCol w:w="11"/>
        <w:gridCol w:w="1249"/>
      </w:tblGrid>
      <w:tr w:rsidR="003C2B3F" w:rsidRPr="003C2B3F" w14:paraId="0C667C46" w14:textId="77777777" w:rsidTr="00B925BA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35C57D3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Required Courses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746108D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499DB90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2CF80E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Grade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2D901AF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Unit Calculator</w:t>
            </w:r>
          </w:p>
        </w:tc>
      </w:tr>
      <w:tr w:rsidR="003C2B3F" w:rsidRPr="003C2B3F" w14:paraId="124AE73C" w14:textId="77777777" w:rsidTr="00B925BA">
        <w:trPr>
          <w:trHeight w:val="580"/>
        </w:trPr>
        <w:tc>
          <w:tcPr>
            <w:tcW w:w="3142" w:type="dxa"/>
          </w:tcPr>
          <w:p w14:paraId="52BA526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201A (Fall 1</w:t>
            </w:r>
            <w:r w:rsidRPr="003C2B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3C2B3F">
              <w:rPr>
                <w:rFonts w:ascii="Proxima Nova Light" w:hAnsi="Proxima Nova Light" w:cs="Calibri"/>
                <w:sz w:val="22"/>
                <w:szCs w:val="22"/>
              </w:rPr>
              <w:t xml:space="preserve"> year), 5 units</w:t>
            </w:r>
          </w:p>
          <w:p w14:paraId="50F85CD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2816" w:type="dxa"/>
          </w:tcPr>
          <w:p w14:paraId="630E5DA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92B965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32D30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0D5B9F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21493596" w14:textId="77777777" w:rsidTr="00B925BA">
        <w:trPr>
          <w:trHeight w:val="580"/>
        </w:trPr>
        <w:tc>
          <w:tcPr>
            <w:tcW w:w="3142" w:type="dxa"/>
          </w:tcPr>
          <w:p w14:paraId="5E95A15E" w14:textId="77777777" w:rsidR="003C2B3F" w:rsidRPr="003C2B3F" w:rsidRDefault="003C2B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296 (Fall 1</w:t>
            </w:r>
            <w:r w:rsidRPr="003C2B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3C2B3F">
              <w:rPr>
                <w:rFonts w:ascii="Proxima Nova Light" w:hAnsi="Proxima Nova Light" w:cs="Calibri"/>
                <w:sz w:val="22"/>
                <w:szCs w:val="22"/>
              </w:rPr>
              <w:t xml:space="preserve"> year), 2 units</w:t>
            </w:r>
          </w:p>
          <w:p w14:paraId="2D5C724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2816" w:type="dxa"/>
          </w:tcPr>
          <w:p w14:paraId="4E9A0E6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72746C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D242F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55ECF7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5C66F24D" w14:textId="77777777" w:rsidTr="00B925BA">
        <w:trPr>
          <w:trHeight w:val="580"/>
        </w:trPr>
        <w:tc>
          <w:tcPr>
            <w:tcW w:w="3142" w:type="dxa"/>
          </w:tcPr>
          <w:p w14:paraId="109987EC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29__, 1 unit</w:t>
            </w:r>
          </w:p>
          <w:p w14:paraId="6D0026B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2816" w:type="dxa"/>
          </w:tcPr>
          <w:p w14:paraId="39D9832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88A7A1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7B94C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707AC3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6A709267" w14:textId="77777777" w:rsidTr="00B925BA">
        <w:trPr>
          <w:trHeight w:val="580"/>
        </w:trPr>
        <w:tc>
          <w:tcPr>
            <w:tcW w:w="3142" w:type="dxa"/>
          </w:tcPr>
          <w:p w14:paraId="746A6DE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290A (F/W/S), 1 unit</w:t>
            </w:r>
          </w:p>
          <w:p w14:paraId="32063EE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Graduate Student Conference in Genetics</w:t>
            </w:r>
          </w:p>
        </w:tc>
        <w:tc>
          <w:tcPr>
            <w:tcW w:w="2816" w:type="dxa"/>
          </w:tcPr>
          <w:p w14:paraId="34A73E8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F17173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E16B3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9DB3AE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835939E" w14:textId="77777777" w:rsidTr="00B925BA">
        <w:trPr>
          <w:trHeight w:val="580"/>
        </w:trPr>
        <w:tc>
          <w:tcPr>
            <w:tcW w:w="3142" w:type="dxa"/>
          </w:tcPr>
          <w:p w14:paraId="7BAD607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201B (Winter), 5 units</w:t>
            </w:r>
          </w:p>
          <w:p w14:paraId="4559C5E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2816" w:type="dxa"/>
          </w:tcPr>
          <w:p w14:paraId="2009729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57E4F5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B5BA4D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BB9210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9BD377A" w14:textId="77777777" w:rsidTr="00B925BA">
        <w:trPr>
          <w:trHeight w:val="580"/>
        </w:trPr>
        <w:tc>
          <w:tcPr>
            <w:tcW w:w="3142" w:type="dxa"/>
          </w:tcPr>
          <w:p w14:paraId="5A6CC81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GGG 201D (Spring), 5 units</w:t>
            </w:r>
          </w:p>
          <w:p w14:paraId="1A454DA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Transmission. Pop., and Quant.</w:t>
            </w:r>
          </w:p>
        </w:tc>
        <w:tc>
          <w:tcPr>
            <w:tcW w:w="2816" w:type="dxa"/>
          </w:tcPr>
          <w:p w14:paraId="6FC1196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DF91395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7122C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4F27F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0E49D792" w14:textId="77777777" w:rsidTr="00B925BA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0B0609C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Electives 11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01B1011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7E82956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A9B0E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72F3CE9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1953E28F" w14:textId="77777777" w:rsidTr="00B925BA">
        <w:trPr>
          <w:trHeight w:val="580"/>
        </w:trPr>
        <w:tc>
          <w:tcPr>
            <w:tcW w:w="3142" w:type="dxa"/>
          </w:tcPr>
          <w:p w14:paraId="41DFA5A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3BE1BDB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E3735F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1D6E6B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F21A8C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51AD3970" w14:textId="77777777" w:rsidTr="00B925BA">
        <w:trPr>
          <w:trHeight w:val="580"/>
        </w:trPr>
        <w:tc>
          <w:tcPr>
            <w:tcW w:w="3142" w:type="dxa"/>
          </w:tcPr>
          <w:p w14:paraId="422757BF" w14:textId="77777777" w:rsidR="003C2B3F" w:rsidRPr="003C2B3F" w:rsidRDefault="003C2B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7A5E256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8CD0921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E3F973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0E58F0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7F747907" w14:textId="77777777" w:rsidTr="00B925BA">
        <w:trPr>
          <w:trHeight w:val="580"/>
        </w:trPr>
        <w:tc>
          <w:tcPr>
            <w:tcW w:w="3142" w:type="dxa"/>
          </w:tcPr>
          <w:p w14:paraId="7D81707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69C4DCA6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051AE8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A19CA2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B02A4AF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43C6993A" w14:textId="77777777" w:rsidTr="00B925BA">
        <w:trPr>
          <w:trHeight w:val="580"/>
        </w:trPr>
        <w:tc>
          <w:tcPr>
            <w:tcW w:w="3142" w:type="dxa"/>
          </w:tcPr>
          <w:p w14:paraId="32540F3C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5DD936DA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11A4307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A4AB9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F615354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3C2B3F" w:rsidRPr="003C2B3F" w14:paraId="25C21D73" w14:textId="77777777" w:rsidTr="00B925BA">
        <w:trPr>
          <w:trHeight w:val="580"/>
        </w:trPr>
        <w:tc>
          <w:tcPr>
            <w:tcW w:w="9371" w:type="dxa"/>
            <w:gridSpan w:val="5"/>
          </w:tcPr>
          <w:p w14:paraId="34F12C80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right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3C2B3F">
              <w:rPr>
                <w:rFonts w:ascii="Proxima Nova Light" w:hAnsi="Proxima Nova Light" w:cs="Calibri"/>
                <w:b/>
                <w:sz w:val="22"/>
                <w:szCs w:val="22"/>
              </w:rPr>
              <w:t>Total Units:</w:t>
            </w:r>
          </w:p>
        </w:tc>
        <w:tc>
          <w:tcPr>
            <w:tcW w:w="1249" w:type="dxa"/>
          </w:tcPr>
          <w:p w14:paraId="2344E997" w14:textId="77777777" w:rsidR="003C2B3F" w:rsidRPr="003C2B3F" w:rsidRDefault="003C2B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22F08538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07F83FE" w14:textId="7DBD9CEF" w:rsidR="003C2B3F" w:rsidRPr="003C2B3F" w:rsidRDefault="003C2B3F" w:rsidP="00873606">
      <w:pPr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br w:type="page"/>
      </w:r>
      <w:r w:rsidRPr="003C2B3F">
        <w:rPr>
          <w:rFonts w:ascii="Proxima Nova Light" w:hAnsi="Proxima Nova Light" w:cs="Calibri"/>
          <w:sz w:val="22"/>
          <w:szCs w:val="22"/>
        </w:rPr>
        <w:lastRenderedPageBreak/>
        <w:t>1. Prepare and submit Plan I Advancement to Candidacy Form to Program Coordinator with Progress Report.</w:t>
      </w:r>
    </w:p>
    <w:p w14:paraId="46F78FF3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  <w:highlight w:val="yellow"/>
        </w:rPr>
      </w:pPr>
      <w:hyperlink r:id="rId7" w:history="1">
        <w:r w:rsidRPr="003C2B3F">
          <w:rPr>
            <w:rStyle w:val="Hyperlink"/>
            <w:rFonts w:ascii="Proxima Nova Light" w:eastAsiaTheme="majorEastAsia" w:hAnsi="Proxima Nova Light" w:cstheme="minorHAnsi"/>
            <w:sz w:val="22"/>
            <w:szCs w:val="22"/>
          </w:rPr>
          <w:t>https://grad.ucdavis.edu/sites/default/files/upload/files/current-students/gs313-masters-candidacy-plani.pdf</w:t>
        </w:r>
      </w:hyperlink>
      <w:r w:rsidRPr="003C2B3F">
        <w:rPr>
          <w:rFonts w:ascii="Proxima Nova Light" w:hAnsi="Proxima Nova Light" w:cstheme="minorHAnsi"/>
          <w:sz w:val="22"/>
          <w:szCs w:val="22"/>
        </w:rPr>
        <w:t xml:space="preserve"> </w:t>
      </w:r>
    </w:p>
    <w:p w14:paraId="225A3BFD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highlight w:val="yellow"/>
        </w:rPr>
      </w:pPr>
    </w:p>
    <w:p w14:paraId="7ABC2329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2. List of desired Thesis Committee Members (to be discussed with Research Advisor):</w:t>
      </w:r>
    </w:p>
    <w:p w14:paraId="1E9DDC53" w14:textId="77777777" w:rsidR="003C2B3F" w:rsidRPr="003C2B3F" w:rsidRDefault="003C2B3F" w:rsidP="003C2B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91A1C84" w14:textId="77777777" w:rsidR="003C2B3F" w:rsidRPr="003C2B3F" w:rsidRDefault="003C2B3F" w:rsidP="003C2B3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ab/>
        <w:t>Chair (Research Advisor):</w:t>
      </w:r>
    </w:p>
    <w:p w14:paraId="69C4CEEA" w14:textId="77777777" w:rsidR="003C2B3F" w:rsidRPr="003C2B3F" w:rsidRDefault="003C2B3F" w:rsidP="003C2B3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ab/>
        <w:t>Member:</w:t>
      </w:r>
    </w:p>
    <w:p w14:paraId="3E42D47A" w14:textId="77777777" w:rsidR="003C2B3F" w:rsidRPr="003C2B3F" w:rsidRDefault="003C2B3F" w:rsidP="003C2B3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ab/>
        <w:t>Member:</w:t>
      </w:r>
    </w:p>
    <w:p w14:paraId="24DE349F" w14:textId="77777777" w:rsidR="003C2B3F" w:rsidRPr="003C2B3F" w:rsidRDefault="003C2B3F" w:rsidP="003C2B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B958B9A" w14:textId="77777777" w:rsidR="003C2B3F" w:rsidRPr="003C2B3F" w:rsidRDefault="003C2B3F" w:rsidP="003C2B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3.  Attach title and brief summary of M.S. thesis research</w:t>
      </w:r>
    </w:p>
    <w:p w14:paraId="33199CF7" w14:textId="77777777" w:rsidR="003C2B3F" w:rsidRPr="003C2B3F" w:rsidRDefault="003C2B3F" w:rsidP="003C2B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8A779AE" w14:textId="77777777" w:rsidR="003C2B3F" w:rsidRPr="003C2B3F" w:rsidRDefault="003C2B3F" w:rsidP="003C2B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BF41321" w14:textId="77777777" w:rsidR="003C2B3F" w:rsidRPr="003C2B3F" w:rsidRDefault="003C2B3F" w:rsidP="003C2B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D8EA9D5" w14:textId="77777777" w:rsidR="003C2B3F" w:rsidRPr="001D1436" w:rsidRDefault="003C2B3F" w:rsidP="003C2B3F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3C2B3F">
        <w:rPr>
          <w:rFonts w:ascii="Proxima Nova Light" w:hAnsi="Proxima Nova Light" w:cs="Calibri"/>
          <w:sz w:val="22"/>
          <w:szCs w:val="22"/>
        </w:rPr>
        <w:t>4.  Any other comments/concerns discussed with student (attach sheet or write on back as necessary):</w:t>
      </w:r>
    </w:p>
    <w:p w14:paraId="15165036" w14:textId="77777777" w:rsidR="003C2B3F" w:rsidRPr="001D1436" w:rsidRDefault="003C2B3F" w:rsidP="003C2B3F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40FD69A" w14:textId="77777777" w:rsidR="003C2B3F" w:rsidRPr="001D1436" w:rsidRDefault="003C2B3F" w:rsidP="003C2B3F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EA88127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616F7947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C8C76E8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3BA5B28" w14:textId="77777777" w:rsidR="003C2B3F" w:rsidRDefault="003C2B3F" w:rsidP="003C2B3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EB1699B" w14:textId="77777777" w:rsidR="00EC1916" w:rsidRPr="00F6333F" w:rsidRDefault="00EC1916" w:rsidP="003C2B3F">
      <w:pPr>
        <w:pStyle w:val="Subtitle"/>
        <w:rPr>
          <w:rFonts w:ascii="Proxima Nova Light" w:hAnsi="Proxima Nova Light"/>
          <w:sz w:val="22"/>
          <w:szCs w:val="22"/>
        </w:rPr>
      </w:pPr>
    </w:p>
    <w:sectPr w:rsidR="00EC1916" w:rsidRPr="00F6333F" w:rsidSect="00F6333F">
      <w:headerReference w:type="even" r:id="rId8"/>
      <w:headerReference w:type="first" r:id="rId9"/>
      <w:footerReference w:type="first" r:id="rId10"/>
      <w:pgSz w:w="12240" w:h="15840"/>
      <w:pgMar w:top="1170" w:right="1440" w:bottom="171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72DC" w14:textId="77777777" w:rsidR="00A97067" w:rsidRDefault="00A97067" w:rsidP="00EC1916">
      <w:r>
        <w:separator/>
      </w:r>
    </w:p>
  </w:endnote>
  <w:endnote w:type="continuationSeparator" w:id="0">
    <w:p w14:paraId="570F372F" w14:textId="77777777" w:rsidR="00A97067" w:rsidRDefault="00A9706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3724" w14:textId="77777777" w:rsidR="00A97067" w:rsidRDefault="00A97067" w:rsidP="00EC1916">
      <w:r>
        <w:separator/>
      </w:r>
    </w:p>
  </w:footnote>
  <w:footnote w:type="continuationSeparator" w:id="0">
    <w:p w14:paraId="19B59D03" w14:textId="77777777" w:rsidR="00A97067" w:rsidRDefault="00A9706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0CE70BF1">
          <wp:simplePos x="0" y="0"/>
          <wp:positionH relativeFrom="column">
            <wp:posOffset>-1248410</wp:posOffset>
          </wp:positionH>
          <wp:positionV relativeFrom="paragraph">
            <wp:posOffset>-809625</wp:posOffset>
          </wp:positionV>
          <wp:extent cx="7771765" cy="156337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9032">
    <w:abstractNumId w:val="1"/>
  </w:num>
  <w:num w:numId="2" w16cid:durableId="10284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73E23"/>
    <w:rsid w:val="00280507"/>
    <w:rsid w:val="002B6E28"/>
    <w:rsid w:val="00387B28"/>
    <w:rsid w:val="003C1F81"/>
    <w:rsid w:val="003C2B3F"/>
    <w:rsid w:val="00422DEC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73606"/>
    <w:rsid w:val="00884120"/>
    <w:rsid w:val="008B4603"/>
    <w:rsid w:val="008C6014"/>
    <w:rsid w:val="008F5F00"/>
    <w:rsid w:val="00911C6B"/>
    <w:rsid w:val="00926484"/>
    <w:rsid w:val="00981517"/>
    <w:rsid w:val="00994537"/>
    <w:rsid w:val="00A4317E"/>
    <w:rsid w:val="00A72017"/>
    <w:rsid w:val="00A720BC"/>
    <w:rsid w:val="00A83410"/>
    <w:rsid w:val="00A97067"/>
    <w:rsid w:val="00AC0A62"/>
    <w:rsid w:val="00B34A4C"/>
    <w:rsid w:val="00B925BA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6333F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.ucdavis.edu/sites/default/files/upload/files/current-students/gs313-masters-candidacy-pla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3</cp:revision>
  <cp:lastPrinted>2021-12-21T21:23:00Z</cp:lastPrinted>
  <dcterms:created xsi:type="dcterms:W3CDTF">2023-05-10T17:12:00Z</dcterms:created>
  <dcterms:modified xsi:type="dcterms:W3CDTF">2023-05-10T17:16:00Z</dcterms:modified>
</cp:coreProperties>
</file>