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CCE6" w14:textId="77777777" w:rsidR="004E7E19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0E9F96DE" w14:textId="77777777" w:rsidR="004E7E19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03B3C5E8" w14:textId="77777777" w:rsidR="004E7E19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217DD99A" w14:textId="77777777" w:rsidR="004E7E19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6396624D" w14:textId="77777777" w:rsidR="004E7E19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682F5A56" w14:textId="77777777" w:rsidR="004E7E19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2EB28352" w14:textId="77777777" w:rsidR="004E7E19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54B3037E" w14:textId="11649B76" w:rsidR="004E7E19" w:rsidRPr="004E7E19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  <w:r w:rsidRPr="004E7E19">
        <w:rPr>
          <w:rFonts w:ascii="Proxima Nova Light" w:hAnsi="Proxima Nova Light" w:cs="Calibri"/>
          <w:sz w:val="22"/>
          <w:szCs w:val="22"/>
        </w:rPr>
        <w:t>INTEGRATIVE GENETICS AND GENOMICS GRADUATE GROUP</w:t>
      </w:r>
    </w:p>
    <w:p w14:paraId="7299DC80" w14:textId="77777777" w:rsidR="004E7E19" w:rsidRPr="004E7E19" w:rsidRDefault="004E7E19" w:rsidP="004E7E19">
      <w:pPr>
        <w:pStyle w:val="Subtitle"/>
        <w:rPr>
          <w:rFonts w:ascii="Proxima Nova Light" w:hAnsi="Proxima Nova Light" w:cs="Calibri"/>
          <w:sz w:val="22"/>
          <w:szCs w:val="22"/>
        </w:rPr>
      </w:pPr>
      <w:r w:rsidRPr="004E7E19">
        <w:rPr>
          <w:rFonts w:ascii="Proxima Nova Light" w:hAnsi="Proxima Nova Light" w:cs="Calibri"/>
          <w:sz w:val="22"/>
          <w:szCs w:val="22"/>
        </w:rPr>
        <w:t>Ph.D. FIRST QUARTER PROGRESS REPORT</w:t>
      </w:r>
    </w:p>
    <w:p w14:paraId="13AD11A4" w14:textId="77777777" w:rsidR="004E7E19" w:rsidRPr="004E7E19" w:rsidRDefault="004E7E19" w:rsidP="004E7E19">
      <w:pPr>
        <w:pStyle w:val="Subtitle"/>
        <w:rPr>
          <w:rFonts w:ascii="Proxima Nova Light" w:hAnsi="Proxima Nova Light" w:cs="Calibri"/>
          <w:sz w:val="22"/>
          <w:szCs w:val="22"/>
        </w:rPr>
      </w:pPr>
    </w:p>
    <w:p w14:paraId="718A6CDC" w14:textId="77777777" w:rsidR="004E7E19" w:rsidRPr="004E7E19" w:rsidRDefault="004E7E19" w:rsidP="004E7E19">
      <w:pPr>
        <w:pStyle w:val="Subtitle"/>
        <w:jc w:val="left"/>
        <w:rPr>
          <w:rFonts w:ascii="Proxima Nova Light" w:hAnsi="Proxima Nova Light" w:cs="Calibri"/>
          <w:sz w:val="22"/>
          <w:szCs w:val="22"/>
        </w:rPr>
      </w:pPr>
      <w:r w:rsidRPr="004E7E19">
        <w:rPr>
          <w:rFonts w:ascii="Proxima Nova Light" w:hAnsi="Proxima Nova Light" w:cs="Calibri"/>
          <w:sz w:val="22"/>
          <w:szCs w:val="22"/>
        </w:rPr>
        <w:t>Please fill this out with your advisors and submit it electronically to your graduate coordinator.</w:t>
      </w:r>
    </w:p>
    <w:p w14:paraId="667F1B2C" w14:textId="77777777" w:rsidR="004E7E19" w:rsidRPr="004E7E19" w:rsidRDefault="004E7E19" w:rsidP="004E7E19">
      <w:pPr>
        <w:pStyle w:val="Subtitle"/>
        <w:rPr>
          <w:rFonts w:ascii="Proxima Nova Light" w:hAnsi="Proxima Nova Light" w:cs="Calibri"/>
          <w:sz w:val="22"/>
          <w:szCs w:val="22"/>
        </w:rPr>
      </w:pPr>
      <w:r w:rsidRPr="004E7E19">
        <w:rPr>
          <w:rFonts w:ascii="Proxima Nova Light" w:hAnsi="Proxima Nova Light" w:cs="Calibri"/>
          <w:sz w:val="22"/>
          <w:szCs w:val="22"/>
        </w:rPr>
        <w:t xml:space="preserve"> </w:t>
      </w:r>
    </w:p>
    <w:p w14:paraId="35424C83" w14:textId="77777777" w:rsidR="004E7E19" w:rsidRPr="004E7E19" w:rsidRDefault="004E7E19" w:rsidP="004E7E19">
      <w:pPr>
        <w:rPr>
          <w:rFonts w:ascii="Proxima Nova Light" w:hAnsi="Proxima Nova Light" w:cs="Calibri"/>
          <w:b/>
          <w:sz w:val="22"/>
          <w:szCs w:val="22"/>
        </w:rPr>
      </w:pPr>
    </w:p>
    <w:p w14:paraId="4B7E1C26" w14:textId="29EA060C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  <w:r w:rsidRPr="004E7E19">
        <w:rPr>
          <w:rFonts w:ascii="Proxima Nova Light" w:hAnsi="Proxima Nova Light" w:cs="Calibri"/>
          <w:sz w:val="22"/>
          <w:szCs w:val="22"/>
        </w:rPr>
        <w:t>Date: _______</w:t>
      </w:r>
      <w:r>
        <w:rPr>
          <w:rFonts w:ascii="Proxima Nova Light" w:hAnsi="Proxima Nova Light" w:cs="Calibri"/>
          <w:sz w:val="22"/>
          <w:szCs w:val="22"/>
        </w:rPr>
        <w:t>____</w:t>
      </w:r>
    </w:p>
    <w:p w14:paraId="400AC07C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</w:p>
    <w:p w14:paraId="7787375A" w14:textId="3F497219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  <w:r w:rsidRPr="004E7E19">
        <w:rPr>
          <w:rFonts w:ascii="Proxima Nova Light" w:hAnsi="Proxima Nova Light" w:cs="Calibri"/>
          <w:sz w:val="22"/>
          <w:szCs w:val="22"/>
        </w:rPr>
        <w:t xml:space="preserve">Student name: </w:t>
      </w:r>
      <w:r w:rsidRPr="004E7E19">
        <w:rPr>
          <w:rFonts w:ascii="Proxima Nova Light" w:hAnsi="Proxima Nova Light" w:cs="Calibri"/>
          <w:sz w:val="22"/>
          <w:szCs w:val="22"/>
        </w:rPr>
        <w:tab/>
        <w:t>_____________________</w:t>
      </w:r>
      <w:r>
        <w:rPr>
          <w:rFonts w:ascii="Proxima Nova Light" w:hAnsi="Proxima Nova Light" w:cs="Calibri"/>
          <w:sz w:val="22"/>
          <w:szCs w:val="22"/>
        </w:rPr>
        <w:t>______________</w:t>
      </w:r>
      <w:r w:rsidRPr="004E7E19">
        <w:rPr>
          <w:rFonts w:ascii="Proxima Nova Light" w:hAnsi="Proxima Nova Light" w:cs="Calibri"/>
          <w:sz w:val="22"/>
          <w:szCs w:val="22"/>
          <w:u w:val="single"/>
        </w:rPr>
        <w:t xml:space="preserve"> </w:t>
      </w:r>
    </w:p>
    <w:p w14:paraId="19635D87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</w:p>
    <w:p w14:paraId="1407B1D4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  <w:r w:rsidRPr="004E7E19">
        <w:rPr>
          <w:rFonts w:ascii="Proxima Nova Light" w:hAnsi="Proxima Nova Light" w:cs="Calibri"/>
          <w:sz w:val="22"/>
          <w:szCs w:val="22"/>
        </w:rPr>
        <w:t>Student Signature:  ________________________________</w:t>
      </w:r>
    </w:p>
    <w:p w14:paraId="063DC4D2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</w:p>
    <w:p w14:paraId="0AB4659D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</w:p>
    <w:p w14:paraId="45AAE9CA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  <w:r w:rsidRPr="004E7E19">
        <w:rPr>
          <w:rFonts w:ascii="Proxima Nova Light" w:hAnsi="Proxima Nova Light" w:cs="Calibri"/>
          <w:sz w:val="22"/>
          <w:szCs w:val="22"/>
        </w:rPr>
        <w:t xml:space="preserve">Guiding Committee: </w:t>
      </w:r>
      <w:r w:rsidRPr="004E7E19">
        <w:rPr>
          <w:rFonts w:ascii="Proxima Nova Light" w:hAnsi="Proxima Nova Light" w:cs="Calibri"/>
          <w:sz w:val="22"/>
          <w:szCs w:val="22"/>
        </w:rPr>
        <w:tab/>
        <w:t xml:space="preserve"> </w:t>
      </w:r>
    </w:p>
    <w:p w14:paraId="48D7B53C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  <w:r w:rsidRPr="004E7E19">
        <w:rPr>
          <w:rFonts w:ascii="Proxima Nova Light" w:hAnsi="Proxima Nova Light" w:cs="Calibri"/>
          <w:sz w:val="22"/>
          <w:szCs w:val="22"/>
        </w:rPr>
        <w:t xml:space="preserve"> </w:t>
      </w:r>
    </w:p>
    <w:p w14:paraId="1650AA3F" w14:textId="0259A4A4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  <w:u w:val="single"/>
        </w:rPr>
      </w:pPr>
      <w:r w:rsidRPr="004E7E19">
        <w:rPr>
          <w:rFonts w:ascii="Proxima Nova Light" w:hAnsi="Proxima Nova Light" w:cs="Calibri"/>
          <w:sz w:val="22"/>
          <w:szCs w:val="22"/>
        </w:rPr>
        <w:tab/>
      </w:r>
      <w:r w:rsidRPr="004E7E19">
        <w:rPr>
          <w:rFonts w:ascii="Proxima Nova Light" w:hAnsi="Proxima Nova Light" w:cs="Calibri"/>
          <w:sz w:val="22"/>
          <w:szCs w:val="22"/>
        </w:rPr>
        <w:tab/>
        <w:t xml:space="preserve"> </w:t>
      </w:r>
      <w:r w:rsidRPr="004E7E19">
        <w:rPr>
          <w:rFonts w:ascii="Proxima Nova Light" w:hAnsi="Proxima Nova Light" w:cs="Calibri"/>
          <w:sz w:val="22"/>
          <w:szCs w:val="22"/>
          <w:u w:val="single"/>
        </w:rPr>
        <w:tab/>
      </w:r>
      <w:r w:rsidRPr="004E7E19">
        <w:rPr>
          <w:rFonts w:ascii="Proxima Nova Light" w:hAnsi="Proxima Nova Light" w:cs="Calibri"/>
          <w:sz w:val="22"/>
          <w:szCs w:val="22"/>
          <w:u w:val="single"/>
        </w:rPr>
        <w:tab/>
      </w:r>
      <w:r w:rsidRPr="004E7E19">
        <w:rPr>
          <w:rFonts w:ascii="Proxima Nova Light" w:hAnsi="Proxima Nova Light" w:cs="Calibri"/>
          <w:sz w:val="22"/>
          <w:szCs w:val="22"/>
          <w:u w:val="single"/>
        </w:rPr>
        <w:tab/>
      </w:r>
      <w:r w:rsidRPr="004E7E19">
        <w:rPr>
          <w:rFonts w:ascii="Proxima Nova Light" w:hAnsi="Proxima Nova Light" w:cs="Calibri"/>
          <w:sz w:val="22"/>
          <w:szCs w:val="22"/>
          <w:u w:val="single"/>
        </w:rPr>
        <w:tab/>
      </w:r>
      <w:r w:rsidRPr="004E7E19">
        <w:rPr>
          <w:rFonts w:ascii="Proxima Nova Light" w:hAnsi="Proxima Nova Light" w:cs="Calibri"/>
          <w:sz w:val="22"/>
          <w:szCs w:val="22"/>
          <w:u w:val="single"/>
        </w:rPr>
        <w:tab/>
      </w:r>
      <w:r w:rsidRPr="004E7E19">
        <w:rPr>
          <w:rFonts w:ascii="Proxima Nova Light" w:hAnsi="Proxima Nova Light" w:cs="Calibri"/>
          <w:sz w:val="22"/>
          <w:szCs w:val="22"/>
        </w:rPr>
        <w:tab/>
      </w:r>
      <w:r w:rsidRPr="004E7E19">
        <w:rPr>
          <w:rFonts w:ascii="Proxima Nova Light" w:hAnsi="Proxima Nova Light" w:cs="Calibri"/>
          <w:sz w:val="22"/>
          <w:szCs w:val="22"/>
          <w:u w:val="single"/>
        </w:rPr>
        <w:tab/>
      </w:r>
      <w:r w:rsidRPr="004E7E19">
        <w:rPr>
          <w:rFonts w:ascii="Proxima Nova Light" w:hAnsi="Proxima Nova Light" w:cs="Calibri"/>
          <w:sz w:val="22"/>
          <w:szCs w:val="22"/>
          <w:u w:val="single"/>
        </w:rPr>
        <w:tab/>
      </w:r>
      <w:r w:rsidRPr="004E7E19">
        <w:rPr>
          <w:rFonts w:ascii="Proxima Nova Light" w:hAnsi="Proxima Nova Light" w:cs="Calibri"/>
          <w:sz w:val="22"/>
          <w:szCs w:val="22"/>
          <w:u w:val="single"/>
        </w:rPr>
        <w:tab/>
      </w:r>
      <w:r w:rsidRPr="004E7E19">
        <w:rPr>
          <w:rFonts w:ascii="Proxima Nova Light" w:hAnsi="Proxima Nova Light" w:cs="Calibri"/>
          <w:sz w:val="22"/>
          <w:szCs w:val="22"/>
          <w:u w:val="single"/>
        </w:rPr>
        <w:tab/>
      </w:r>
    </w:p>
    <w:p w14:paraId="2F9FF87F" w14:textId="440DE8FE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  <w:r w:rsidRPr="004E7E19">
        <w:rPr>
          <w:rFonts w:ascii="Proxima Nova Light" w:hAnsi="Proxima Nova Light" w:cs="Calibri"/>
          <w:sz w:val="22"/>
          <w:szCs w:val="22"/>
        </w:rPr>
        <w:tab/>
      </w:r>
      <w:r w:rsidRPr="004E7E19">
        <w:rPr>
          <w:rFonts w:ascii="Proxima Nova Light" w:hAnsi="Proxima Nova Light" w:cs="Calibri"/>
          <w:sz w:val="22"/>
          <w:szCs w:val="22"/>
        </w:rPr>
        <w:tab/>
        <w:t>Academic Advisor</w:t>
      </w:r>
      <w:r w:rsidRPr="004E7E19">
        <w:rPr>
          <w:rFonts w:ascii="Proxima Nova Light" w:hAnsi="Proxima Nova Light" w:cs="Calibri"/>
          <w:sz w:val="22"/>
          <w:szCs w:val="22"/>
        </w:rPr>
        <w:tab/>
      </w:r>
      <w:r w:rsidRPr="004E7E19">
        <w:rPr>
          <w:rFonts w:ascii="Proxima Nova Light" w:hAnsi="Proxima Nova Light" w:cs="Calibri"/>
          <w:sz w:val="22"/>
          <w:szCs w:val="22"/>
        </w:rPr>
        <w:tab/>
        <w:t xml:space="preserve"> </w:t>
      </w:r>
      <w:r w:rsidRPr="004E7E19">
        <w:rPr>
          <w:rFonts w:ascii="Proxima Nova Light" w:hAnsi="Proxima Nova Light" w:cs="Calibri"/>
          <w:sz w:val="22"/>
          <w:szCs w:val="22"/>
        </w:rPr>
        <w:tab/>
      </w:r>
      <w:r w:rsidRPr="004E7E19">
        <w:rPr>
          <w:rFonts w:ascii="Proxima Nova Light" w:hAnsi="Proxima Nova Light" w:cs="Calibri"/>
          <w:sz w:val="22"/>
          <w:szCs w:val="22"/>
        </w:rPr>
        <w:tab/>
        <w:t>Signature</w:t>
      </w:r>
    </w:p>
    <w:p w14:paraId="270CF029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</w:p>
    <w:p w14:paraId="36662E6F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</w:p>
    <w:p w14:paraId="0910347D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  <w:r w:rsidRPr="004E7E19">
        <w:rPr>
          <w:rFonts w:ascii="Proxima Nova Light" w:hAnsi="Proxima Nova Light" w:cs="Calibri"/>
          <w:sz w:val="22"/>
          <w:szCs w:val="22"/>
        </w:rPr>
        <w:tab/>
      </w:r>
      <w:r w:rsidRPr="004E7E19">
        <w:rPr>
          <w:rFonts w:ascii="Proxima Nova Light" w:hAnsi="Proxima Nova Light" w:cs="Calibri"/>
          <w:sz w:val="22"/>
          <w:szCs w:val="22"/>
        </w:rPr>
        <w:tab/>
      </w:r>
      <w:r w:rsidRPr="004E7E19">
        <w:rPr>
          <w:rFonts w:ascii="Proxima Nova Light" w:hAnsi="Proxima Nova Light" w:cs="Calibri"/>
          <w:sz w:val="22"/>
          <w:szCs w:val="22"/>
        </w:rPr>
        <w:tab/>
      </w:r>
    </w:p>
    <w:p w14:paraId="4DBA62EC" w14:textId="1B0430E3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  <w:r w:rsidRPr="004E7E19">
        <w:rPr>
          <w:rFonts w:ascii="Proxima Nova Light" w:hAnsi="Proxima Nova Light" w:cs="Calibri"/>
          <w:sz w:val="22"/>
          <w:szCs w:val="22"/>
        </w:rPr>
        <w:tab/>
      </w:r>
      <w:r w:rsidRPr="004E7E19">
        <w:rPr>
          <w:rFonts w:ascii="Proxima Nova Light" w:hAnsi="Proxima Nova Light" w:cs="Calibri"/>
          <w:sz w:val="22"/>
          <w:szCs w:val="22"/>
        </w:rPr>
        <w:tab/>
      </w:r>
      <w:r w:rsidRPr="004E7E19">
        <w:rPr>
          <w:rFonts w:ascii="Proxima Nova Light" w:hAnsi="Proxima Nova Light" w:cs="Calibri"/>
          <w:sz w:val="22"/>
          <w:szCs w:val="22"/>
          <w:u w:val="single"/>
        </w:rPr>
        <w:tab/>
      </w:r>
      <w:r w:rsidRPr="004E7E19">
        <w:rPr>
          <w:rFonts w:ascii="Proxima Nova Light" w:hAnsi="Proxima Nova Light" w:cs="Calibri"/>
          <w:sz w:val="22"/>
          <w:szCs w:val="22"/>
          <w:u w:val="single"/>
        </w:rPr>
        <w:tab/>
      </w:r>
      <w:r w:rsidRPr="004E7E19">
        <w:rPr>
          <w:rFonts w:ascii="Proxima Nova Light" w:hAnsi="Proxima Nova Light" w:cs="Calibri"/>
          <w:sz w:val="22"/>
          <w:szCs w:val="22"/>
          <w:u w:val="single"/>
        </w:rPr>
        <w:tab/>
      </w:r>
      <w:r w:rsidRPr="004E7E19">
        <w:rPr>
          <w:rFonts w:ascii="Proxima Nova Light" w:hAnsi="Proxima Nova Light" w:cs="Calibri"/>
          <w:sz w:val="22"/>
          <w:szCs w:val="22"/>
          <w:u w:val="single"/>
        </w:rPr>
        <w:tab/>
      </w:r>
      <w:r w:rsidRPr="004E7E19">
        <w:rPr>
          <w:rFonts w:ascii="Proxima Nova Light" w:hAnsi="Proxima Nova Light" w:cs="Calibri"/>
          <w:sz w:val="22"/>
          <w:szCs w:val="22"/>
          <w:u w:val="single"/>
        </w:rPr>
        <w:tab/>
      </w:r>
      <w:r w:rsidRPr="004E7E19">
        <w:rPr>
          <w:rFonts w:ascii="Proxima Nova Light" w:hAnsi="Proxima Nova Light" w:cs="Calibri"/>
          <w:sz w:val="22"/>
          <w:szCs w:val="22"/>
        </w:rPr>
        <w:tab/>
      </w:r>
      <w:r w:rsidRPr="004E7E19">
        <w:rPr>
          <w:rFonts w:ascii="Proxima Nova Light" w:hAnsi="Proxima Nova Light" w:cs="Calibri"/>
          <w:sz w:val="22"/>
          <w:szCs w:val="22"/>
          <w:u w:val="single"/>
        </w:rPr>
        <w:tab/>
      </w:r>
      <w:r w:rsidRPr="004E7E19">
        <w:rPr>
          <w:rFonts w:ascii="Proxima Nova Light" w:hAnsi="Proxima Nova Light" w:cs="Calibri"/>
          <w:sz w:val="22"/>
          <w:szCs w:val="22"/>
          <w:u w:val="single"/>
        </w:rPr>
        <w:tab/>
      </w:r>
      <w:r w:rsidRPr="004E7E19">
        <w:rPr>
          <w:rFonts w:ascii="Proxima Nova Light" w:hAnsi="Proxima Nova Light" w:cs="Calibri"/>
          <w:sz w:val="22"/>
          <w:szCs w:val="22"/>
          <w:u w:val="single"/>
        </w:rPr>
        <w:tab/>
      </w:r>
      <w:r w:rsidRPr="004E7E19">
        <w:rPr>
          <w:rFonts w:ascii="Proxima Nova Light" w:hAnsi="Proxima Nova Light" w:cs="Calibri"/>
          <w:sz w:val="22"/>
          <w:szCs w:val="22"/>
          <w:u w:val="single"/>
        </w:rPr>
        <w:tab/>
      </w:r>
    </w:p>
    <w:p w14:paraId="0271C477" w14:textId="6964AF9F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  <w:r w:rsidRPr="004E7E19">
        <w:rPr>
          <w:rFonts w:ascii="Proxima Nova Light" w:hAnsi="Proxima Nova Light" w:cs="Calibri"/>
          <w:sz w:val="22"/>
          <w:szCs w:val="22"/>
        </w:rPr>
        <w:tab/>
      </w:r>
      <w:r w:rsidRPr="004E7E19">
        <w:rPr>
          <w:rFonts w:ascii="Proxima Nova Light" w:hAnsi="Proxima Nova Light" w:cs="Calibri"/>
          <w:sz w:val="22"/>
          <w:szCs w:val="22"/>
        </w:rPr>
        <w:tab/>
        <w:t>Academic Advisor</w:t>
      </w:r>
      <w:r w:rsidRPr="004E7E19">
        <w:rPr>
          <w:rFonts w:ascii="Proxima Nova Light" w:hAnsi="Proxima Nova Light" w:cs="Calibri"/>
          <w:sz w:val="22"/>
          <w:szCs w:val="22"/>
        </w:rPr>
        <w:tab/>
      </w:r>
      <w:r w:rsidRPr="004E7E19">
        <w:rPr>
          <w:rFonts w:ascii="Proxima Nova Light" w:hAnsi="Proxima Nova Light" w:cs="Calibri"/>
          <w:sz w:val="22"/>
          <w:szCs w:val="22"/>
        </w:rPr>
        <w:tab/>
      </w:r>
      <w:r w:rsidRPr="004E7E19">
        <w:rPr>
          <w:rFonts w:ascii="Proxima Nova Light" w:hAnsi="Proxima Nova Light" w:cs="Calibri"/>
          <w:sz w:val="22"/>
          <w:szCs w:val="22"/>
        </w:rPr>
        <w:tab/>
      </w:r>
      <w:r w:rsidRPr="004E7E19">
        <w:rPr>
          <w:rFonts w:ascii="Proxima Nova Light" w:hAnsi="Proxima Nova Light" w:cs="Calibri"/>
          <w:sz w:val="22"/>
          <w:szCs w:val="22"/>
        </w:rPr>
        <w:tab/>
        <w:t>Signature</w:t>
      </w:r>
    </w:p>
    <w:p w14:paraId="618ABCB4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</w:p>
    <w:p w14:paraId="22763D6E" w14:textId="56B25787" w:rsid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</w:p>
    <w:p w14:paraId="12D4BE0C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</w:p>
    <w:p w14:paraId="2D1F6EFE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  <w:r w:rsidRPr="004E7E19">
        <w:rPr>
          <w:rFonts w:ascii="Proxima Nova Light" w:hAnsi="Proxima Nova Light" w:cs="Calibri"/>
          <w:sz w:val="22"/>
          <w:szCs w:val="22"/>
        </w:rPr>
        <w:t xml:space="preserve">1. Enrolled in Rotation Program?   (Circle </w:t>
      </w:r>
      <w:proofErr w:type="gramStart"/>
      <w:r w:rsidRPr="004E7E19">
        <w:rPr>
          <w:rFonts w:ascii="Proxima Nova Light" w:hAnsi="Proxima Nova Light" w:cs="Calibri"/>
          <w:sz w:val="22"/>
          <w:szCs w:val="22"/>
        </w:rPr>
        <w:t xml:space="preserve">one)   </w:t>
      </w:r>
      <w:proofErr w:type="gramEnd"/>
      <w:r w:rsidRPr="004E7E19">
        <w:rPr>
          <w:rFonts w:ascii="Proxima Nova Light" w:hAnsi="Proxima Nova Light" w:cs="Calibri"/>
          <w:sz w:val="22"/>
          <w:szCs w:val="22"/>
        </w:rPr>
        <w:t xml:space="preserve"> Yes                No </w:t>
      </w:r>
    </w:p>
    <w:p w14:paraId="29F1CB6F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  <w:r w:rsidRPr="004E7E19">
        <w:rPr>
          <w:rFonts w:ascii="Proxima Nova Light" w:hAnsi="Proxima Nova Light" w:cs="Calibri"/>
          <w:sz w:val="22"/>
          <w:szCs w:val="22"/>
        </w:rPr>
        <w:t>If no, name major professor ________________</w:t>
      </w:r>
    </w:p>
    <w:p w14:paraId="3C162DE7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  <w:r w:rsidRPr="004E7E19">
        <w:rPr>
          <w:rFonts w:ascii="Proxima Nova Light" w:hAnsi="Proxima Nova Light" w:cs="Calibri"/>
          <w:sz w:val="22"/>
          <w:szCs w:val="22"/>
        </w:rPr>
        <w:t>Advice regarding lab rotations, if appropriate:</w:t>
      </w:r>
    </w:p>
    <w:p w14:paraId="39EBC2D2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</w:p>
    <w:p w14:paraId="249DCC34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</w:p>
    <w:p w14:paraId="54AFBF88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</w:p>
    <w:p w14:paraId="755399AC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</w:p>
    <w:p w14:paraId="233B5073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</w:p>
    <w:p w14:paraId="358A1416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</w:p>
    <w:p w14:paraId="0D314E56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</w:p>
    <w:p w14:paraId="3796F184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</w:p>
    <w:p w14:paraId="34BC183D" w14:textId="068B8A56" w:rsid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</w:p>
    <w:p w14:paraId="3246ACA8" w14:textId="5C5A7156" w:rsid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</w:p>
    <w:p w14:paraId="14BAD4F3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</w:p>
    <w:p w14:paraId="2EFABA59" w14:textId="0C66DFC6" w:rsid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</w:p>
    <w:p w14:paraId="61A35464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</w:p>
    <w:p w14:paraId="63CBA82B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</w:p>
    <w:p w14:paraId="16FF7089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  <w:r w:rsidRPr="004E7E19">
        <w:rPr>
          <w:rFonts w:ascii="Proxima Nova Light" w:hAnsi="Proxima Nova Light" w:cs="Calibri"/>
          <w:sz w:val="22"/>
          <w:szCs w:val="22"/>
        </w:rPr>
        <w:lastRenderedPageBreak/>
        <w:t>2. Advice on prerequisites needed before taking the required courses, and any additional coursework suggestions:</w:t>
      </w:r>
    </w:p>
    <w:p w14:paraId="608CF55C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</w:p>
    <w:p w14:paraId="1AADB01A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</w:p>
    <w:p w14:paraId="14499B95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</w:p>
    <w:p w14:paraId="66E25734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</w:p>
    <w:p w14:paraId="143848F3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</w:p>
    <w:p w14:paraId="4E534AB3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</w:p>
    <w:p w14:paraId="6C65863F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</w:p>
    <w:p w14:paraId="0DDC1B32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</w:p>
    <w:p w14:paraId="428C8291" w14:textId="77777777" w:rsidR="004E7E19" w:rsidRPr="004E7E19" w:rsidRDefault="004E7E19" w:rsidP="004E7E19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2379C168" w14:textId="77777777" w:rsidR="004E7E19" w:rsidRPr="004E7E19" w:rsidRDefault="004E7E19" w:rsidP="004E7E19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4E7E19">
        <w:rPr>
          <w:rFonts w:ascii="Proxima Nova Light" w:hAnsi="Proxima Nova Light" w:cs="Calibri"/>
          <w:sz w:val="22"/>
          <w:szCs w:val="22"/>
        </w:rPr>
        <w:t>3. Status of Required Core Courses and Seminars</w:t>
      </w:r>
    </w:p>
    <w:p w14:paraId="10FD6643" w14:textId="77777777" w:rsidR="004E7E19" w:rsidRPr="004E7E19" w:rsidRDefault="004E7E19" w:rsidP="004E7E19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tbl>
      <w:tblPr>
        <w:tblW w:w="0" w:type="auto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330"/>
      </w:tblGrid>
      <w:tr w:rsidR="004E7E19" w:rsidRPr="004E7E19" w14:paraId="0369CAE5" w14:textId="77777777" w:rsidTr="0070058C">
        <w:trPr>
          <w:trHeight w:val="400"/>
        </w:trPr>
        <w:tc>
          <w:tcPr>
            <w:tcW w:w="2880" w:type="dxa"/>
          </w:tcPr>
          <w:p w14:paraId="6448C3A6" w14:textId="77777777" w:rsidR="004E7E19" w:rsidRPr="004E7E19" w:rsidRDefault="004E7E19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4E7E19">
              <w:rPr>
                <w:rFonts w:ascii="Proxima Nova Light" w:hAnsi="Proxima Nova Light" w:cs="Calibri"/>
                <w:sz w:val="22"/>
                <w:szCs w:val="22"/>
              </w:rPr>
              <w:t>Required Courses</w:t>
            </w:r>
          </w:p>
        </w:tc>
        <w:tc>
          <w:tcPr>
            <w:tcW w:w="3330" w:type="dxa"/>
          </w:tcPr>
          <w:p w14:paraId="568690B1" w14:textId="77777777" w:rsidR="004E7E19" w:rsidRPr="004E7E19" w:rsidRDefault="004E7E19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4E7E19">
              <w:rPr>
                <w:rFonts w:ascii="Proxima Nova Light" w:hAnsi="Proxima Nova Light" w:cs="Calibri"/>
                <w:sz w:val="22"/>
                <w:szCs w:val="22"/>
              </w:rPr>
              <w:t>Quarter of Expected Completion</w:t>
            </w:r>
          </w:p>
        </w:tc>
      </w:tr>
      <w:tr w:rsidR="004E7E19" w:rsidRPr="004E7E19" w14:paraId="2447EEE6" w14:textId="77777777" w:rsidTr="0070058C">
        <w:trPr>
          <w:trHeight w:val="580"/>
        </w:trPr>
        <w:tc>
          <w:tcPr>
            <w:tcW w:w="2880" w:type="dxa"/>
          </w:tcPr>
          <w:p w14:paraId="0C995896" w14:textId="77777777" w:rsidR="004E7E19" w:rsidRPr="004E7E19" w:rsidRDefault="004E7E19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4E7E19">
              <w:rPr>
                <w:rFonts w:ascii="Proxima Nova Light" w:hAnsi="Proxima Nova Light" w:cs="Calibri"/>
                <w:sz w:val="22"/>
                <w:szCs w:val="22"/>
              </w:rPr>
              <w:t>GGG 201A (Fall)</w:t>
            </w:r>
          </w:p>
          <w:p w14:paraId="71E8181A" w14:textId="77777777" w:rsidR="004E7E19" w:rsidRPr="004E7E19" w:rsidRDefault="004E7E19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4E7E19">
              <w:rPr>
                <w:rFonts w:ascii="Proxima Nova Light" w:hAnsi="Proxima Nova Light" w:cs="Calibri"/>
                <w:sz w:val="22"/>
                <w:szCs w:val="22"/>
              </w:rPr>
              <w:t>Advanced Genetic Analysis</w:t>
            </w:r>
          </w:p>
        </w:tc>
        <w:tc>
          <w:tcPr>
            <w:tcW w:w="3330" w:type="dxa"/>
          </w:tcPr>
          <w:p w14:paraId="6FF1A4B0" w14:textId="77777777" w:rsidR="004E7E19" w:rsidRPr="004E7E19" w:rsidRDefault="004E7E19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4E7E19" w:rsidRPr="004E7E19" w14:paraId="5C1E8876" w14:textId="77777777" w:rsidTr="0070058C">
        <w:trPr>
          <w:trHeight w:val="580"/>
        </w:trPr>
        <w:tc>
          <w:tcPr>
            <w:tcW w:w="2880" w:type="dxa"/>
          </w:tcPr>
          <w:p w14:paraId="76A4A3E0" w14:textId="77777777" w:rsidR="004E7E19" w:rsidRPr="004E7E19" w:rsidRDefault="004E7E19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4E7E19">
              <w:rPr>
                <w:rFonts w:ascii="Proxima Nova Light" w:hAnsi="Proxima Nova Light" w:cs="Calibri"/>
                <w:sz w:val="22"/>
                <w:szCs w:val="22"/>
              </w:rPr>
              <w:t>GGG 201B (Winter)</w:t>
            </w:r>
          </w:p>
          <w:p w14:paraId="252FBCAA" w14:textId="77777777" w:rsidR="004E7E19" w:rsidRPr="004E7E19" w:rsidRDefault="004E7E19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4E7E19">
              <w:rPr>
                <w:rFonts w:ascii="Proxima Nova Light" w:hAnsi="Proxima Nova Light" w:cs="Calibri"/>
                <w:sz w:val="22"/>
                <w:szCs w:val="22"/>
              </w:rPr>
              <w:t>Genomics</w:t>
            </w:r>
          </w:p>
        </w:tc>
        <w:tc>
          <w:tcPr>
            <w:tcW w:w="3330" w:type="dxa"/>
          </w:tcPr>
          <w:p w14:paraId="33659C00" w14:textId="77777777" w:rsidR="004E7E19" w:rsidRPr="004E7E19" w:rsidRDefault="004E7E19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4E7E19" w:rsidRPr="004E7E19" w14:paraId="53768624" w14:textId="77777777" w:rsidTr="0070058C">
        <w:trPr>
          <w:trHeight w:val="580"/>
        </w:trPr>
        <w:tc>
          <w:tcPr>
            <w:tcW w:w="2880" w:type="dxa"/>
          </w:tcPr>
          <w:p w14:paraId="1A65F641" w14:textId="77777777" w:rsidR="004E7E19" w:rsidRPr="004E7E19" w:rsidRDefault="004E7E19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4E7E19">
              <w:rPr>
                <w:rFonts w:ascii="Proxima Nova Light" w:hAnsi="Proxima Nova Light" w:cs="Calibri"/>
                <w:sz w:val="22"/>
                <w:szCs w:val="22"/>
              </w:rPr>
              <w:t>GGG 201D (Spring)</w:t>
            </w:r>
          </w:p>
          <w:p w14:paraId="54A4D7DB" w14:textId="77777777" w:rsidR="004E7E19" w:rsidRPr="004E7E19" w:rsidRDefault="004E7E19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  <w:lang w:val="fr-FR"/>
              </w:rPr>
            </w:pPr>
            <w:r w:rsidRPr="004E7E19">
              <w:rPr>
                <w:rFonts w:ascii="Proxima Nova Light" w:hAnsi="Proxima Nova Light" w:cs="Calibri"/>
                <w:sz w:val="22"/>
                <w:szCs w:val="22"/>
                <w:lang w:val="fr-FR"/>
              </w:rPr>
              <w:t xml:space="preserve">Quantitative &amp; Population </w:t>
            </w:r>
            <w:proofErr w:type="spellStart"/>
            <w:r w:rsidRPr="004E7E19">
              <w:rPr>
                <w:rFonts w:ascii="Proxima Nova Light" w:hAnsi="Proxima Nova Light" w:cs="Calibri"/>
                <w:sz w:val="22"/>
                <w:szCs w:val="22"/>
                <w:lang w:val="fr-FR"/>
              </w:rPr>
              <w:t>Gen</w:t>
            </w:r>
            <w:proofErr w:type="spellEnd"/>
            <w:r w:rsidRPr="004E7E19">
              <w:rPr>
                <w:rFonts w:ascii="Proxima Nova Light" w:hAnsi="Proxima Nova Light" w:cs="Calibri"/>
                <w:sz w:val="22"/>
                <w:szCs w:val="22"/>
                <w:lang w:val="fr-FR"/>
              </w:rPr>
              <w:t>.</w:t>
            </w:r>
          </w:p>
        </w:tc>
        <w:tc>
          <w:tcPr>
            <w:tcW w:w="3330" w:type="dxa"/>
          </w:tcPr>
          <w:p w14:paraId="52F9C7E5" w14:textId="77777777" w:rsidR="004E7E19" w:rsidRPr="004E7E19" w:rsidRDefault="004E7E19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  <w:lang w:val="fr-FR"/>
              </w:rPr>
            </w:pPr>
          </w:p>
        </w:tc>
      </w:tr>
      <w:tr w:rsidR="004E7E19" w:rsidRPr="004E7E19" w14:paraId="039CC391" w14:textId="77777777" w:rsidTr="0070058C">
        <w:trPr>
          <w:trHeight w:val="580"/>
        </w:trPr>
        <w:tc>
          <w:tcPr>
            <w:tcW w:w="2880" w:type="dxa"/>
          </w:tcPr>
          <w:p w14:paraId="0504E6C7" w14:textId="77777777" w:rsidR="004E7E19" w:rsidRPr="004E7E19" w:rsidRDefault="004E7E19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4E7E19">
              <w:rPr>
                <w:rFonts w:ascii="Proxima Nova Light" w:hAnsi="Proxima Nova Light" w:cs="Calibri"/>
                <w:sz w:val="22"/>
                <w:szCs w:val="22"/>
              </w:rPr>
              <w:t>GGG 291 (Fall-1</w:t>
            </w:r>
            <w:r w:rsidRPr="004E7E19">
              <w:rPr>
                <w:rFonts w:ascii="Proxima Nova Light" w:hAnsi="Proxima Nova Light" w:cs="Calibri"/>
                <w:sz w:val="22"/>
                <w:szCs w:val="22"/>
                <w:vertAlign w:val="superscript"/>
              </w:rPr>
              <w:t>st</w:t>
            </w:r>
            <w:r w:rsidRPr="004E7E19">
              <w:rPr>
                <w:rFonts w:ascii="Proxima Nova Light" w:hAnsi="Proxima Nova Light" w:cs="Calibri"/>
                <w:sz w:val="22"/>
                <w:szCs w:val="22"/>
              </w:rPr>
              <w:t xml:space="preserve"> quarter)</w:t>
            </w:r>
          </w:p>
          <w:p w14:paraId="28160FA6" w14:textId="77777777" w:rsidR="004E7E19" w:rsidRPr="004E7E19" w:rsidRDefault="004E7E19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4E7E19">
              <w:rPr>
                <w:rFonts w:ascii="Proxima Nova Light" w:hAnsi="Proxima Nova Light" w:cs="Calibri"/>
                <w:sz w:val="22"/>
                <w:szCs w:val="22"/>
              </w:rPr>
              <w:t>Seminar In History of Genetics</w:t>
            </w:r>
          </w:p>
        </w:tc>
        <w:tc>
          <w:tcPr>
            <w:tcW w:w="3330" w:type="dxa"/>
          </w:tcPr>
          <w:p w14:paraId="71632559" w14:textId="77777777" w:rsidR="004E7E19" w:rsidRPr="004E7E19" w:rsidRDefault="004E7E19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4E7E19" w:rsidRPr="004E7E19" w14:paraId="5C875E65" w14:textId="77777777" w:rsidTr="0070058C">
        <w:trPr>
          <w:trHeight w:val="580"/>
        </w:trPr>
        <w:tc>
          <w:tcPr>
            <w:tcW w:w="2880" w:type="dxa"/>
          </w:tcPr>
          <w:p w14:paraId="30074B72" w14:textId="77777777" w:rsidR="004E7E19" w:rsidRPr="004E7E19" w:rsidRDefault="004E7E19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4E7E19">
              <w:rPr>
                <w:rFonts w:ascii="Proxima Nova Light" w:hAnsi="Proxima Nova Light" w:cs="Calibri"/>
                <w:sz w:val="22"/>
                <w:szCs w:val="22"/>
              </w:rPr>
              <w:t>GGG 296 (Fall-4</w:t>
            </w:r>
            <w:r w:rsidRPr="004E7E19">
              <w:rPr>
                <w:rFonts w:ascii="Proxima Nova Light" w:hAnsi="Proxima Nova Light" w:cs="Calibri"/>
                <w:sz w:val="22"/>
                <w:szCs w:val="22"/>
                <w:vertAlign w:val="superscript"/>
              </w:rPr>
              <w:t>th</w:t>
            </w:r>
            <w:r w:rsidRPr="004E7E19">
              <w:rPr>
                <w:rFonts w:ascii="Proxima Nova Light" w:hAnsi="Proxima Nova Light" w:cs="Calibri"/>
                <w:sz w:val="22"/>
                <w:szCs w:val="22"/>
              </w:rPr>
              <w:t xml:space="preserve"> quarter)</w:t>
            </w:r>
          </w:p>
          <w:p w14:paraId="22E62FFB" w14:textId="77777777" w:rsidR="004E7E19" w:rsidRPr="004E7E19" w:rsidRDefault="004E7E19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4E7E19">
              <w:rPr>
                <w:rFonts w:ascii="Proxima Nova Light" w:hAnsi="Proxima Nova Light" w:cs="Calibri"/>
                <w:sz w:val="22"/>
                <w:szCs w:val="22"/>
              </w:rPr>
              <w:t>Sci Professionalism &amp; Integrity</w:t>
            </w:r>
          </w:p>
        </w:tc>
        <w:tc>
          <w:tcPr>
            <w:tcW w:w="3330" w:type="dxa"/>
          </w:tcPr>
          <w:p w14:paraId="73CB624F" w14:textId="77777777" w:rsidR="004E7E19" w:rsidRPr="004E7E19" w:rsidRDefault="004E7E19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4E7E19" w:rsidRPr="004E7E19" w14:paraId="28CA8608" w14:textId="77777777" w:rsidTr="0070058C">
        <w:trPr>
          <w:trHeight w:val="580"/>
        </w:trPr>
        <w:tc>
          <w:tcPr>
            <w:tcW w:w="2880" w:type="dxa"/>
          </w:tcPr>
          <w:p w14:paraId="503D1F88" w14:textId="77777777" w:rsidR="004E7E19" w:rsidRPr="004E7E19" w:rsidRDefault="004E7E19" w:rsidP="0070058C">
            <w:pPr>
              <w:pStyle w:val="Header"/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4E7E19">
              <w:rPr>
                <w:rFonts w:ascii="Proxima Nova Light" w:hAnsi="Proxima Nova Light" w:cs="Calibri"/>
                <w:sz w:val="22"/>
                <w:szCs w:val="22"/>
              </w:rPr>
              <w:t xml:space="preserve">Graduate Student Conference in Genetics </w:t>
            </w:r>
          </w:p>
        </w:tc>
        <w:tc>
          <w:tcPr>
            <w:tcW w:w="3330" w:type="dxa"/>
          </w:tcPr>
          <w:p w14:paraId="53EF9240" w14:textId="77777777" w:rsidR="004E7E19" w:rsidRPr="004E7E19" w:rsidRDefault="004E7E19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4E7E19" w:rsidRPr="004E7E19" w14:paraId="4346C138" w14:textId="77777777" w:rsidTr="0070058C">
        <w:trPr>
          <w:trHeight w:val="580"/>
        </w:trPr>
        <w:tc>
          <w:tcPr>
            <w:tcW w:w="2880" w:type="dxa"/>
          </w:tcPr>
          <w:p w14:paraId="7C84A024" w14:textId="77777777" w:rsidR="004E7E19" w:rsidRPr="004E7E19" w:rsidRDefault="004E7E19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4E7E19">
              <w:rPr>
                <w:rFonts w:ascii="Proxima Nova Light" w:hAnsi="Proxima Nova Light" w:cs="Calibri"/>
                <w:sz w:val="22"/>
                <w:szCs w:val="22"/>
              </w:rPr>
              <w:t xml:space="preserve">GGG 29_ </w:t>
            </w:r>
          </w:p>
          <w:p w14:paraId="070090F9" w14:textId="77777777" w:rsidR="004E7E19" w:rsidRPr="004E7E19" w:rsidRDefault="004E7E19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4E7E19">
              <w:rPr>
                <w:rFonts w:ascii="Proxima Nova Light" w:hAnsi="Proxima Nova Light" w:cs="Calibri"/>
                <w:sz w:val="22"/>
                <w:szCs w:val="22"/>
              </w:rPr>
              <w:t>GGG seminar</w:t>
            </w:r>
          </w:p>
        </w:tc>
        <w:tc>
          <w:tcPr>
            <w:tcW w:w="3330" w:type="dxa"/>
          </w:tcPr>
          <w:p w14:paraId="3BC658BB" w14:textId="77777777" w:rsidR="004E7E19" w:rsidRPr="004E7E19" w:rsidRDefault="004E7E19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4E7E19" w:rsidRPr="004E7E19" w14:paraId="3E99D56F" w14:textId="77777777" w:rsidTr="0070058C">
        <w:trPr>
          <w:trHeight w:val="580"/>
        </w:trPr>
        <w:tc>
          <w:tcPr>
            <w:tcW w:w="2880" w:type="dxa"/>
          </w:tcPr>
          <w:p w14:paraId="0C6F5F88" w14:textId="77777777" w:rsidR="004E7E19" w:rsidRPr="004E7E19" w:rsidRDefault="004E7E19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4E7E19">
              <w:rPr>
                <w:rFonts w:ascii="Proxima Nova Light" w:hAnsi="Proxima Nova Light" w:cs="Calibri"/>
                <w:sz w:val="22"/>
                <w:szCs w:val="22"/>
              </w:rPr>
              <w:t>Elective 1</w:t>
            </w:r>
          </w:p>
        </w:tc>
        <w:tc>
          <w:tcPr>
            <w:tcW w:w="3330" w:type="dxa"/>
          </w:tcPr>
          <w:p w14:paraId="27B0A43F" w14:textId="77777777" w:rsidR="004E7E19" w:rsidRPr="004E7E19" w:rsidRDefault="004E7E19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4E7E19" w:rsidRPr="004E7E19" w14:paraId="77870C16" w14:textId="77777777" w:rsidTr="0070058C">
        <w:trPr>
          <w:trHeight w:val="580"/>
        </w:trPr>
        <w:tc>
          <w:tcPr>
            <w:tcW w:w="2880" w:type="dxa"/>
          </w:tcPr>
          <w:p w14:paraId="2E9DE748" w14:textId="77777777" w:rsidR="004E7E19" w:rsidRPr="004E7E19" w:rsidRDefault="004E7E19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4E7E19">
              <w:rPr>
                <w:rFonts w:ascii="Proxima Nova Light" w:hAnsi="Proxima Nova Light" w:cs="Calibri"/>
                <w:sz w:val="22"/>
                <w:szCs w:val="22"/>
              </w:rPr>
              <w:t>Elective 2</w:t>
            </w:r>
          </w:p>
        </w:tc>
        <w:tc>
          <w:tcPr>
            <w:tcW w:w="3330" w:type="dxa"/>
          </w:tcPr>
          <w:p w14:paraId="7ABE7478" w14:textId="77777777" w:rsidR="004E7E19" w:rsidRPr="004E7E19" w:rsidRDefault="004E7E19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4E7E19" w:rsidRPr="004E7E19" w14:paraId="1E68B521" w14:textId="77777777" w:rsidTr="0070058C">
        <w:trPr>
          <w:trHeight w:val="580"/>
        </w:trPr>
        <w:tc>
          <w:tcPr>
            <w:tcW w:w="2880" w:type="dxa"/>
          </w:tcPr>
          <w:p w14:paraId="12E7A8CC" w14:textId="77777777" w:rsidR="004E7E19" w:rsidRPr="004E7E19" w:rsidRDefault="004E7E19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4E7E19">
              <w:rPr>
                <w:rFonts w:ascii="Proxima Nova Light" w:hAnsi="Proxima Nova Light" w:cs="Calibri"/>
                <w:sz w:val="22"/>
                <w:szCs w:val="22"/>
              </w:rPr>
              <w:t>Elective 3</w:t>
            </w:r>
          </w:p>
        </w:tc>
        <w:tc>
          <w:tcPr>
            <w:tcW w:w="3330" w:type="dxa"/>
          </w:tcPr>
          <w:p w14:paraId="5C4356E0" w14:textId="77777777" w:rsidR="004E7E19" w:rsidRPr="004E7E19" w:rsidRDefault="004E7E19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4E7E19" w:rsidRPr="004E7E19" w14:paraId="4B2651EA" w14:textId="77777777" w:rsidTr="0070058C">
        <w:trPr>
          <w:trHeight w:val="580"/>
        </w:trPr>
        <w:tc>
          <w:tcPr>
            <w:tcW w:w="2880" w:type="dxa"/>
          </w:tcPr>
          <w:p w14:paraId="31F98017" w14:textId="77777777" w:rsidR="004E7E19" w:rsidRPr="004E7E19" w:rsidRDefault="004E7E19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4BB3C8AC" w14:textId="77777777" w:rsidR="004E7E19" w:rsidRPr="004E7E19" w:rsidRDefault="004E7E19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</w:tbl>
    <w:p w14:paraId="18215946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</w:p>
    <w:p w14:paraId="526A8F0C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</w:p>
    <w:p w14:paraId="5CFE972D" w14:textId="77777777" w:rsidR="004E7E19" w:rsidRPr="004E7E19" w:rsidRDefault="004E7E19" w:rsidP="004E7E19">
      <w:pPr>
        <w:rPr>
          <w:rFonts w:ascii="Proxima Nova Light" w:hAnsi="Proxima Nova Light" w:cs="Calibri"/>
          <w:sz w:val="22"/>
          <w:szCs w:val="22"/>
        </w:rPr>
      </w:pPr>
      <w:r w:rsidRPr="004E7E19">
        <w:rPr>
          <w:rFonts w:ascii="Proxima Nova Light" w:hAnsi="Proxima Nova Light" w:cs="Calibri"/>
          <w:sz w:val="22"/>
          <w:szCs w:val="22"/>
        </w:rPr>
        <w:t>4. Advice on TA requirement and any other comments:</w:t>
      </w:r>
    </w:p>
    <w:p w14:paraId="737BAA5E" w14:textId="7638D1B6" w:rsidR="00EC1916" w:rsidRPr="004E7E19" w:rsidRDefault="00EC1916" w:rsidP="00C34790">
      <w:pPr>
        <w:tabs>
          <w:tab w:val="left" w:pos="1170"/>
        </w:tabs>
        <w:spacing w:line="360" w:lineRule="auto"/>
        <w:rPr>
          <w:rFonts w:ascii="Proxima Nova Light" w:hAnsi="Proxima Nova Light"/>
          <w:sz w:val="22"/>
          <w:szCs w:val="22"/>
        </w:rPr>
        <w:sectPr w:rsidR="00EC1916" w:rsidRPr="004E7E19" w:rsidSect="004E7E19">
          <w:headerReference w:type="even" r:id="rId6"/>
          <w:headerReference w:type="first" r:id="rId7"/>
          <w:footerReference w:type="first" r:id="rId8"/>
          <w:pgSz w:w="12240" w:h="15840"/>
          <w:pgMar w:top="990" w:right="1440" w:bottom="2131" w:left="1800" w:header="720" w:footer="720" w:gutter="0"/>
          <w:cols w:space="720"/>
          <w:titlePg/>
          <w:docGrid w:linePitch="360"/>
        </w:sectPr>
      </w:pPr>
    </w:p>
    <w:p w14:paraId="6A43E071" w14:textId="04EC3EFB" w:rsidR="00EC1916" w:rsidRPr="004E7E19" w:rsidRDefault="00EC1916" w:rsidP="007D1CF0">
      <w:pPr>
        <w:ind w:right="720"/>
        <w:rPr>
          <w:rFonts w:ascii="Proxima Nova Light" w:hAnsi="Proxima Nova Light"/>
          <w:sz w:val="22"/>
          <w:szCs w:val="22"/>
        </w:rPr>
      </w:pPr>
    </w:p>
    <w:p w14:paraId="4906387A" w14:textId="77777777" w:rsidR="00EC1916" w:rsidRPr="004E7E19" w:rsidRDefault="00EC1916">
      <w:pPr>
        <w:rPr>
          <w:rFonts w:ascii="Proxima Nova Light" w:hAnsi="Proxima Nova Light"/>
          <w:sz w:val="22"/>
          <w:szCs w:val="22"/>
        </w:rPr>
      </w:pPr>
    </w:p>
    <w:p w14:paraId="0EB1699B" w14:textId="77777777" w:rsidR="00EC1916" w:rsidRPr="004E7E19" w:rsidRDefault="00EC1916">
      <w:pPr>
        <w:rPr>
          <w:rFonts w:ascii="Proxima Nova Light" w:hAnsi="Proxima Nova Light"/>
          <w:sz w:val="22"/>
          <w:szCs w:val="22"/>
        </w:rPr>
      </w:pPr>
    </w:p>
    <w:sectPr w:rsidR="00EC1916" w:rsidRPr="004E7E19" w:rsidSect="00EC19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D501" w14:textId="77777777" w:rsidR="00987A35" w:rsidRDefault="00987A35" w:rsidP="00EC1916">
      <w:r>
        <w:separator/>
      </w:r>
    </w:p>
  </w:endnote>
  <w:endnote w:type="continuationSeparator" w:id="0">
    <w:p w14:paraId="7C476182" w14:textId="77777777" w:rsidR="00987A35" w:rsidRDefault="00987A35" w:rsidP="00E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Ligh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E6C1" w14:textId="77777777" w:rsidR="00F423F3" w:rsidRPr="00F73DC0" w:rsidRDefault="00F423F3" w:rsidP="00F423F3">
    <w:pPr>
      <w:pStyle w:val="Footer"/>
      <w:spacing w:line="276" w:lineRule="auto"/>
      <w:ind w:left="-720" w:right="-450"/>
      <w:rPr>
        <w:rFonts w:ascii="Proxima Nova Light" w:hAnsi="Proxima Nova Light" w:cstheme="minorHAnsi"/>
        <w:color w:val="002855"/>
        <w:sz w:val="18"/>
        <w:szCs w:val="18"/>
      </w:rPr>
    </w:pPr>
    <w:r w:rsidRPr="00536BE9">
      <w:rPr>
        <w:rFonts w:ascii="Proxima Nova" w:hAnsi="Proxima Nova"/>
        <w:color w:val="002855"/>
        <w:sz w:val="20"/>
        <w:szCs w:val="20"/>
      </w:rPr>
      <w:t>_____________________________________________________________________________________</w:t>
    </w:r>
    <w:r>
      <w:rPr>
        <w:rFonts w:ascii="Proxima Nova" w:hAnsi="Proxima Nova"/>
        <w:color w:val="002855"/>
        <w:sz w:val="20"/>
        <w:szCs w:val="20"/>
      </w:rPr>
      <w:t>____</w:t>
    </w:r>
    <w:r w:rsidRPr="00536BE9">
      <w:rPr>
        <w:rFonts w:ascii="Proxima Nova" w:hAnsi="Proxima Nova"/>
        <w:color w:val="002855"/>
        <w:sz w:val="20"/>
        <w:szCs w:val="20"/>
      </w:rPr>
      <w:t>_</w:t>
    </w:r>
  </w:p>
  <w:p w14:paraId="7D78CD3A" w14:textId="278ABCF9" w:rsidR="008F5F00" w:rsidRPr="005F27FD" w:rsidRDefault="00C96700" w:rsidP="00C96700">
    <w:pPr>
      <w:pStyle w:val="Footer"/>
      <w:spacing w:line="276" w:lineRule="auto"/>
      <w:ind w:left="-720"/>
      <w:rPr>
        <w:rFonts w:ascii="Proxima Nova Light" w:hAnsi="Proxima Nova Light" w:cstheme="minorHAnsi"/>
        <w:color w:val="002855"/>
        <w:sz w:val="18"/>
        <w:szCs w:val="18"/>
      </w:rPr>
    </w:pPr>
    <w:r>
      <w:rPr>
        <w:rFonts w:ascii="Proxima Nova Light" w:hAnsi="Proxima Nova Light" w:cstheme="minorHAnsi"/>
        <w:color w:val="002855"/>
        <w:sz w:val="18"/>
        <w:szCs w:val="18"/>
      </w:rPr>
      <w:t xml:space="preserve">Integrative Genetics and Genomics </w:t>
    </w:r>
    <w:r>
      <w:rPr>
        <w:rFonts w:ascii="Proxima Nova Light" w:hAnsi="Proxima Nova Light" w:cstheme="minorHAnsi"/>
        <w:color w:val="002855"/>
        <w:sz w:val="18"/>
        <w:szCs w:val="18"/>
      </w:rPr>
      <w:br/>
      <w:t>227 Green Hall</w:t>
    </w:r>
    <w:r>
      <w:rPr>
        <w:rFonts w:ascii="Proxima Nova Light" w:hAnsi="Proxima Nova Light" w:cstheme="minorHAnsi"/>
        <w:color w:val="002855"/>
        <w:sz w:val="18"/>
        <w:szCs w:val="18"/>
      </w:rPr>
      <w:br/>
    </w:r>
    <w:r w:rsidRPr="0011046C">
      <w:rPr>
        <w:rFonts w:ascii="Proxima Nova Light" w:hAnsi="Proxima Nova Light" w:cstheme="minorHAnsi"/>
        <w:color w:val="002855"/>
        <w:sz w:val="18"/>
        <w:szCs w:val="18"/>
      </w:rPr>
      <w:t>One Shields Avenue, Davis, CA 95616</w:t>
    </w:r>
    <w:r>
      <w:rPr>
        <w:rFonts w:ascii="Proxima Nova Light" w:hAnsi="Proxima Nova Light" w:cstheme="minorHAnsi"/>
        <w:color w:val="002855"/>
        <w:sz w:val="18"/>
        <w:szCs w:val="18"/>
      </w:rPr>
      <w:br/>
      <w:t>igg</w:t>
    </w:r>
    <w:r w:rsidRPr="000D1F8C">
      <w:rPr>
        <w:rFonts w:ascii="Proxima Nova Light" w:hAnsi="Proxima Nova Light" w:cstheme="minorHAnsi"/>
        <w:color w:val="002855"/>
        <w:sz w:val="18"/>
        <w:szCs w:val="18"/>
      </w:rPr>
      <w:t>.ucdavis.ed</w:t>
    </w:r>
    <w:r>
      <w:rPr>
        <w:rFonts w:ascii="Proxima Nova Light" w:hAnsi="Proxima Nova Light" w:cstheme="minorHAnsi"/>
        <w:color w:val="002855"/>
        <w:sz w:val="18"/>
        <w:szCs w:val="18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CAAB" w14:textId="77777777" w:rsidR="00987A35" w:rsidRDefault="00987A35" w:rsidP="00EC1916">
      <w:r>
        <w:separator/>
      </w:r>
    </w:p>
  </w:footnote>
  <w:footnote w:type="continuationSeparator" w:id="0">
    <w:p w14:paraId="0DE4FCA3" w14:textId="77777777" w:rsidR="00987A35" w:rsidRDefault="00987A35" w:rsidP="00EC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A13A" w14:textId="77777777" w:rsidR="005F27FD" w:rsidRDefault="00000000">
    <w:pPr>
      <w:pStyle w:val="Header"/>
    </w:pPr>
    <w:r>
      <w:rPr>
        <w:noProof/>
      </w:rPr>
      <w:pict w14:anchorId="6A939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60591" o:spid="_x0000_s1026" type="#_x0000_t75" alt="" style="position:absolute;margin-left:0;margin-top:0;width:310.25pt;height:290.7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CDavis_Seal_gold_rgb_15_w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A45D" w14:textId="77777777" w:rsidR="008F5F00" w:rsidRDefault="00FA764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AF828C9" wp14:editId="5D417372">
          <wp:simplePos x="0" y="0"/>
          <wp:positionH relativeFrom="column">
            <wp:posOffset>-1134533</wp:posOffset>
          </wp:positionH>
          <wp:positionV relativeFrom="paragraph">
            <wp:posOffset>-457200</wp:posOffset>
          </wp:positionV>
          <wp:extent cx="7771765" cy="1563370"/>
          <wp:effectExtent l="0" t="0" r="0" b="0"/>
          <wp:wrapNone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80" r="180"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56337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32F6C0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60590" o:spid="_x0000_s1025" type="#_x0000_t75" alt="" style="position:absolute;margin-left:0;margin-top:0;width:296.65pt;height:290.7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UCDavis_Seal_gold_rgb_15_wid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00"/>
    <w:rsid w:val="00064A98"/>
    <w:rsid w:val="00100640"/>
    <w:rsid w:val="001468B5"/>
    <w:rsid w:val="0018580E"/>
    <w:rsid w:val="001E6576"/>
    <w:rsid w:val="00212E42"/>
    <w:rsid w:val="00222B34"/>
    <w:rsid w:val="00280507"/>
    <w:rsid w:val="002B6E28"/>
    <w:rsid w:val="00387B28"/>
    <w:rsid w:val="003C1F81"/>
    <w:rsid w:val="00445A16"/>
    <w:rsid w:val="004E6F2D"/>
    <w:rsid w:val="004E7923"/>
    <w:rsid w:val="004E7E19"/>
    <w:rsid w:val="00562ADA"/>
    <w:rsid w:val="005F27FD"/>
    <w:rsid w:val="005F598A"/>
    <w:rsid w:val="0064715F"/>
    <w:rsid w:val="006B0CD7"/>
    <w:rsid w:val="006B4CF5"/>
    <w:rsid w:val="006E18AF"/>
    <w:rsid w:val="00710309"/>
    <w:rsid w:val="007320F9"/>
    <w:rsid w:val="007338B1"/>
    <w:rsid w:val="00733CAA"/>
    <w:rsid w:val="007539C7"/>
    <w:rsid w:val="00775700"/>
    <w:rsid w:val="0078783C"/>
    <w:rsid w:val="007C4101"/>
    <w:rsid w:val="007C4D98"/>
    <w:rsid w:val="007D1CF0"/>
    <w:rsid w:val="007F4115"/>
    <w:rsid w:val="00804E52"/>
    <w:rsid w:val="00805151"/>
    <w:rsid w:val="008700A0"/>
    <w:rsid w:val="00871CD5"/>
    <w:rsid w:val="00884120"/>
    <w:rsid w:val="008B4603"/>
    <w:rsid w:val="008F5F00"/>
    <w:rsid w:val="00911C6B"/>
    <w:rsid w:val="00926484"/>
    <w:rsid w:val="00981517"/>
    <w:rsid w:val="00987A35"/>
    <w:rsid w:val="00A4317E"/>
    <w:rsid w:val="00A72017"/>
    <w:rsid w:val="00A720BC"/>
    <w:rsid w:val="00A83410"/>
    <w:rsid w:val="00AC0A62"/>
    <w:rsid w:val="00B34A4C"/>
    <w:rsid w:val="00BE338F"/>
    <w:rsid w:val="00BF6FFE"/>
    <w:rsid w:val="00C34790"/>
    <w:rsid w:val="00C363AE"/>
    <w:rsid w:val="00C44EE5"/>
    <w:rsid w:val="00C62A77"/>
    <w:rsid w:val="00C96700"/>
    <w:rsid w:val="00C977A1"/>
    <w:rsid w:val="00DA5EA0"/>
    <w:rsid w:val="00DB0766"/>
    <w:rsid w:val="00DB3A3B"/>
    <w:rsid w:val="00E03275"/>
    <w:rsid w:val="00E32EF7"/>
    <w:rsid w:val="00E35583"/>
    <w:rsid w:val="00EA408B"/>
    <w:rsid w:val="00EB1C20"/>
    <w:rsid w:val="00EB68A4"/>
    <w:rsid w:val="00EC1916"/>
    <w:rsid w:val="00F423F3"/>
    <w:rsid w:val="00F81BCD"/>
    <w:rsid w:val="00FA7646"/>
    <w:rsid w:val="00FC4442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88B9B"/>
  <w15:chartTrackingRefBased/>
  <w15:docId w15:val="{AA44B479-ED58-443F-AFCA-FF789B3A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1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916"/>
  </w:style>
  <w:style w:type="paragraph" w:styleId="Footer">
    <w:name w:val="footer"/>
    <w:basedOn w:val="Normal"/>
    <w:link w:val="FooterChar"/>
    <w:uiPriority w:val="99"/>
    <w:unhideWhenUsed/>
    <w:rsid w:val="00EC1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916"/>
  </w:style>
  <w:style w:type="character" w:styleId="Hyperlink">
    <w:name w:val="Hyperlink"/>
    <w:uiPriority w:val="99"/>
    <w:unhideWhenUsed/>
    <w:rsid w:val="005F27FD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4E7E19"/>
    <w:pPr>
      <w:jc w:val="center"/>
      <w:outlineLvl w:val="0"/>
    </w:pPr>
    <w:rPr>
      <w:rFonts w:ascii="Times New Roman" w:eastAsia="Times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4E7E19"/>
    <w:rPr>
      <w:rFonts w:ascii="Times New Roman" w:eastAsia="Times" w:hAnsi="Times New Roman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4E7E19"/>
    <w:pPr>
      <w:jc w:val="center"/>
    </w:pPr>
    <w:rPr>
      <w:rFonts w:ascii="Times New Roman" w:eastAsia="Times" w:hAnsi="Times New Roman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4E7E19"/>
    <w:rPr>
      <w:rFonts w:ascii="Times New Roman" w:eastAsia="Times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marrus\Downloads\IGG_Se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IGG_Seal</Template>
  <TotalTime>5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Najwa Marrush</dc:creator>
  <cp:keywords/>
  <dc:description/>
  <cp:lastModifiedBy>Najwa Marrush</cp:lastModifiedBy>
  <cp:revision>2</cp:revision>
  <cp:lastPrinted>2021-12-21T21:23:00Z</cp:lastPrinted>
  <dcterms:created xsi:type="dcterms:W3CDTF">2023-05-10T15:55:00Z</dcterms:created>
  <dcterms:modified xsi:type="dcterms:W3CDTF">2023-05-10T15:55:00Z</dcterms:modified>
</cp:coreProperties>
</file>